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5A2E" w14:textId="77777777" w:rsidR="00983BF1" w:rsidRPr="002150FA" w:rsidRDefault="00983BF1" w:rsidP="00983BF1">
      <w:pPr>
        <w:pBdr>
          <w:bottom w:val="single" w:sz="4" w:space="1" w:color="auto"/>
        </w:pBdr>
        <w:spacing w:after="0"/>
        <w:ind w:left="-426" w:firstLine="568"/>
        <w:rPr>
          <w:rFonts w:cs="Arial"/>
          <w:b/>
          <w:color w:val="0070C0"/>
          <w:sz w:val="24"/>
          <w:szCs w:val="24"/>
        </w:rPr>
      </w:pP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637A64" w:rsidRPr="00E716CE" w14:paraId="14EA8148" w14:textId="77777777" w:rsidTr="00637A64">
        <w:tc>
          <w:tcPr>
            <w:tcW w:w="9385" w:type="dxa"/>
          </w:tcPr>
          <w:p w14:paraId="0867AF0B" w14:textId="77777777" w:rsidR="00637A64" w:rsidRPr="00D76A1C" w:rsidRDefault="00637A64" w:rsidP="009B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D76A1C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 xml:space="preserve">Overview of the IECEx International Certification System </w:t>
            </w:r>
          </w:p>
          <w:p w14:paraId="0CB2E13C" w14:textId="77777777" w:rsidR="00637A64" w:rsidRDefault="00637A64" w:rsidP="009B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eastAsia="en-AU"/>
              </w:rPr>
            </w:pPr>
            <w:r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eastAsia="en-AU"/>
              </w:rPr>
              <w:t>Mr Mark Amos</w:t>
            </w:r>
            <w:r w:rsidRPr="003F2609"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eastAsia="en-AU"/>
              </w:rPr>
              <w:t xml:space="preserve"> – IECEx </w:t>
            </w:r>
            <w:r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eastAsia="en-AU"/>
              </w:rPr>
              <w:t>Secretariat</w:t>
            </w:r>
          </w:p>
          <w:p w14:paraId="1E2FB314" w14:textId="7244412D" w:rsidR="00637A64" w:rsidRPr="0005746A" w:rsidRDefault="00637A64" w:rsidP="009B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</w:pPr>
            <w:r w:rsidRPr="0005746A"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  <w:t>Presentation = IECEx Overview 2024</w:t>
            </w:r>
          </w:p>
          <w:p w14:paraId="45778307" w14:textId="77777777" w:rsidR="00637A64" w:rsidRPr="008F3AAD" w:rsidRDefault="00637A64" w:rsidP="009B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lang w:eastAsia="en-AU"/>
              </w:rPr>
            </w:pPr>
          </w:p>
        </w:tc>
      </w:tr>
      <w:tr w:rsidR="00637A64" w:rsidRPr="00E716CE" w14:paraId="7361C33A" w14:textId="77777777" w:rsidTr="00637A64">
        <w:tc>
          <w:tcPr>
            <w:tcW w:w="9385" w:type="dxa"/>
            <w:shd w:val="clear" w:color="auto" w:fill="auto"/>
          </w:tcPr>
          <w:p w14:paraId="33CBD07A" w14:textId="77777777" w:rsidR="00637A64" w:rsidRPr="00066001" w:rsidRDefault="00637A64" w:rsidP="009B3745">
            <w:pPr>
              <w:spacing w:after="0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 xml:space="preserve">Ex </w:t>
            </w:r>
            <w:r w:rsidRPr="00066001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 xml:space="preserve">regulation in 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>Croatia</w:t>
            </w:r>
          </w:p>
          <w:p w14:paraId="2D09A666" w14:textId="77777777" w:rsidR="00637A64" w:rsidRDefault="00637A64" w:rsidP="009B3745">
            <w:pPr>
              <w:spacing w:after="0"/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eastAsia="en-AU"/>
              </w:rPr>
            </w:pPr>
            <w:proofErr w:type="spellStart"/>
            <w:r w:rsidRPr="009B533F"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val="en-US" w:eastAsia="en-AU"/>
              </w:rPr>
              <w:t>Mr</w:t>
            </w:r>
            <w:proofErr w:type="spellEnd"/>
            <w:r w:rsidRPr="009B533F"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val="en-US" w:eastAsia="en-AU"/>
              </w:rPr>
              <w:t xml:space="preserve"> D</w:t>
            </w:r>
            <w:r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val="en-US" w:eastAsia="en-AU"/>
              </w:rPr>
              <w:t>ario Dragojević</w:t>
            </w:r>
            <w:r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eastAsia="en-AU"/>
              </w:rPr>
              <w:t xml:space="preserve"> – Croatian </w:t>
            </w:r>
            <w:r w:rsidRPr="00066001"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eastAsia="en-AU"/>
              </w:rPr>
              <w:t>Ministry of the Interior</w:t>
            </w:r>
          </w:p>
          <w:p w14:paraId="7AA5BB80" w14:textId="5B1972CC" w:rsidR="00637A64" w:rsidRDefault="00637A64" w:rsidP="000574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</w:pPr>
            <w:r w:rsidRPr="0005746A"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  <w:t xml:space="preserve">Presentation = </w:t>
            </w:r>
            <w:r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  <w:t>MUP Presentation</w:t>
            </w:r>
          </w:p>
          <w:p w14:paraId="4AD53340" w14:textId="506559DB" w:rsidR="00637A64" w:rsidRPr="0005746A" w:rsidRDefault="00637A64" w:rsidP="000574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</w:pPr>
            <w:r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  <w:t>Presentation = HAA Accreditation</w:t>
            </w:r>
          </w:p>
          <w:p w14:paraId="664154DE" w14:textId="77777777" w:rsidR="00637A64" w:rsidRPr="008F3AAD" w:rsidRDefault="00637A64" w:rsidP="009B3745">
            <w:pPr>
              <w:spacing w:after="0"/>
              <w:rPr>
                <w:rFonts w:ascii="Arial" w:hAnsi="Arial" w:cs="Arial"/>
                <w:i/>
                <w:color w:val="808080"/>
                <w:sz w:val="18"/>
                <w:szCs w:val="18"/>
                <w:lang w:eastAsia="en-AU"/>
              </w:rPr>
            </w:pPr>
          </w:p>
        </w:tc>
      </w:tr>
      <w:tr w:rsidR="00637A64" w:rsidRPr="0069744F" w14:paraId="3D742234" w14:textId="77777777" w:rsidTr="00637A64">
        <w:tc>
          <w:tcPr>
            <w:tcW w:w="9385" w:type="dxa"/>
          </w:tcPr>
          <w:p w14:paraId="29EB74CA" w14:textId="77777777" w:rsidR="00637A64" w:rsidRPr="00D76A1C" w:rsidRDefault="00637A64" w:rsidP="009B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D76A1C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>Area Classification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 xml:space="preserve"> with update on End User International Standards</w:t>
            </w:r>
            <w:r w:rsidRPr="00D76A1C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 xml:space="preserve"> </w:t>
            </w:r>
          </w:p>
          <w:p w14:paraId="2658275F" w14:textId="77777777" w:rsidR="00637A64" w:rsidRDefault="00637A64" w:rsidP="009B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val="en-US" w:eastAsia="en-AU"/>
              </w:rPr>
            </w:pPr>
            <w:proofErr w:type="spellStart"/>
            <w:r w:rsidRPr="0069744F"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val="en-US" w:eastAsia="en-AU"/>
              </w:rPr>
              <w:t>Mr</w:t>
            </w:r>
            <w:proofErr w:type="spellEnd"/>
            <w:r w:rsidRPr="0069744F"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val="en-US" w:eastAsia="en-AU"/>
              </w:rPr>
              <w:t xml:space="preserve"> Marino Kelava, </w:t>
            </w:r>
            <w:proofErr w:type="spellStart"/>
            <w:r w:rsidRPr="0069744F"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val="en-US" w:eastAsia="en-AU"/>
              </w:rPr>
              <w:t>Fiditas</w:t>
            </w:r>
            <w:proofErr w:type="spellEnd"/>
            <w:r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val="en-US" w:eastAsia="en-AU"/>
              </w:rPr>
              <w:t xml:space="preserve"> &amp;</w:t>
            </w:r>
            <w:r w:rsidRPr="0069744F"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val="en-US" w:eastAsia="en-AU"/>
              </w:rPr>
              <w:t xml:space="preserve"> Secretary IEC SC 31J</w:t>
            </w:r>
          </w:p>
          <w:p w14:paraId="132F93BC" w14:textId="7DEA1387" w:rsidR="00637A64" w:rsidRPr="0005746A" w:rsidRDefault="00637A64" w:rsidP="000574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</w:pPr>
            <w:r w:rsidRPr="0005746A"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  <w:t xml:space="preserve">Presentation = </w:t>
            </w:r>
            <w:r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  <w:t>Area Classification</w:t>
            </w:r>
          </w:p>
          <w:p w14:paraId="1EEB2195" w14:textId="77777777" w:rsidR="00637A64" w:rsidRPr="0069744F" w:rsidRDefault="00637A64" w:rsidP="009B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val="en-US" w:eastAsia="en-AU"/>
              </w:rPr>
            </w:pPr>
            <w:r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val="en-US" w:eastAsia="en-AU"/>
              </w:rPr>
              <w:t xml:space="preserve"> </w:t>
            </w:r>
          </w:p>
        </w:tc>
      </w:tr>
      <w:tr w:rsidR="00637A64" w:rsidRPr="00E716CE" w14:paraId="4170E865" w14:textId="77777777" w:rsidTr="00637A64">
        <w:tc>
          <w:tcPr>
            <w:tcW w:w="9385" w:type="dxa"/>
          </w:tcPr>
          <w:p w14:paraId="5A9CFC62" w14:textId="77777777" w:rsidR="00637A64" w:rsidRPr="005C4D00" w:rsidRDefault="00637A64" w:rsidP="009B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5C4D0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>Selection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>,</w:t>
            </w:r>
            <w:r w:rsidRPr="005C4D0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 xml:space="preserve"> </w:t>
            </w:r>
            <w:proofErr w:type="gramStart"/>
            <w:r w:rsidRPr="005C4D0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>Installation</w:t>
            </w:r>
            <w:proofErr w:type="gramEnd"/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 xml:space="preserve"> and</w:t>
            </w:r>
            <w:r w:rsidRPr="005C4D0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 xml:space="preserve"> Inspection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 xml:space="preserve"> </w:t>
            </w:r>
            <w:r w:rsidRPr="005C4D0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 xml:space="preserve">of 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 xml:space="preserve">Ex </w:t>
            </w:r>
            <w:r w:rsidRPr="005C4D0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>Equipment</w:t>
            </w:r>
          </w:p>
          <w:p w14:paraId="1CF2BCFF" w14:textId="77777777" w:rsidR="00637A64" w:rsidRDefault="00637A64" w:rsidP="009B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eastAsia="en-AU"/>
              </w:rPr>
            </w:pPr>
            <w:r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eastAsia="en-AU"/>
              </w:rPr>
              <w:t xml:space="preserve">Mr Peter </w:t>
            </w:r>
            <w:proofErr w:type="spellStart"/>
            <w:r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eastAsia="en-AU"/>
              </w:rPr>
              <w:t>Thurnherr</w:t>
            </w:r>
            <w:proofErr w:type="spellEnd"/>
            <w:r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eastAsia="en-AU"/>
              </w:rPr>
              <w:t xml:space="preserve"> – </w:t>
            </w:r>
            <w:proofErr w:type="spellStart"/>
            <w:r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eastAsia="en-AU"/>
              </w:rPr>
              <w:t>t</w:t>
            </w:r>
            <w:r w:rsidRPr="00452393"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eastAsia="en-AU"/>
              </w:rPr>
              <w:t>huba</w:t>
            </w:r>
            <w:proofErr w:type="spellEnd"/>
            <w:r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eastAsia="en-AU"/>
              </w:rPr>
              <w:t xml:space="preserve"> &amp; Chair IECEx Services Facility Scheme Committee </w:t>
            </w:r>
          </w:p>
          <w:p w14:paraId="64E3500E" w14:textId="444A3E5F" w:rsidR="00637A64" w:rsidRPr="0005746A" w:rsidRDefault="00637A64" w:rsidP="000574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</w:pPr>
            <w:r w:rsidRPr="0005746A"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  <w:t xml:space="preserve">Presentation = </w:t>
            </w:r>
            <w:r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  <w:t>Equipment Installation</w:t>
            </w:r>
          </w:p>
          <w:p w14:paraId="2749488C" w14:textId="77777777" w:rsidR="00637A64" w:rsidRPr="008F3AAD" w:rsidRDefault="00637A64" w:rsidP="009B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lang w:eastAsia="en-AU"/>
              </w:rPr>
            </w:pPr>
          </w:p>
        </w:tc>
      </w:tr>
      <w:tr w:rsidR="00637A64" w:rsidRPr="00E716CE" w14:paraId="7CF566F1" w14:textId="77777777" w:rsidTr="00637A64">
        <w:tc>
          <w:tcPr>
            <w:tcW w:w="9385" w:type="dxa"/>
          </w:tcPr>
          <w:p w14:paraId="6E1E040B" w14:textId="77777777" w:rsidR="00637A64" w:rsidRPr="00F83802" w:rsidRDefault="00637A64" w:rsidP="009B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>E</w:t>
            </w:r>
            <w:r w:rsidRPr="00F83802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 xml:space="preserve">xplosion 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>R</w:t>
            </w:r>
            <w:r w:rsidRPr="00F83802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>isks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 xml:space="preserve"> in Cement Production – Case Study</w:t>
            </w:r>
          </w:p>
          <w:p w14:paraId="108E1C26" w14:textId="77777777" w:rsidR="00637A64" w:rsidRDefault="00637A64" w:rsidP="009B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eastAsia="en-AU"/>
              </w:rPr>
            </w:pPr>
            <w:r w:rsidRPr="00F83802"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eastAsia="en-AU"/>
              </w:rPr>
              <w:t xml:space="preserve">Mr </w:t>
            </w:r>
            <w:r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eastAsia="en-AU"/>
              </w:rPr>
              <w:t>Pero Knezović</w:t>
            </w:r>
            <w:r w:rsidRPr="00F83802"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eastAsia="en-AU"/>
              </w:rPr>
              <w:t xml:space="preserve"> – </w:t>
            </w:r>
            <w:r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eastAsia="en-AU"/>
              </w:rPr>
              <w:t>CEMEX Hrvatska</w:t>
            </w:r>
          </w:p>
          <w:p w14:paraId="6C207157" w14:textId="124E5C6D" w:rsidR="00637A64" w:rsidRPr="0005746A" w:rsidRDefault="00637A64" w:rsidP="000574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</w:pPr>
            <w:r w:rsidRPr="0005746A"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  <w:t xml:space="preserve">Presentation = </w:t>
            </w:r>
            <w:r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  <w:t>Cemex IECEx 2024</w:t>
            </w:r>
          </w:p>
          <w:p w14:paraId="36DAA4EA" w14:textId="77777777" w:rsidR="00637A64" w:rsidRPr="00C64F10" w:rsidRDefault="00637A64" w:rsidP="009B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eastAsia="en-AU"/>
              </w:rPr>
            </w:pPr>
          </w:p>
        </w:tc>
      </w:tr>
      <w:tr w:rsidR="00637A64" w:rsidRPr="00E716CE" w14:paraId="50372C03" w14:textId="77777777" w:rsidTr="00637A64">
        <w:tc>
          <w:tcPr>
            <w:tcW w:w="9385" w:type="dxa"/>
          </w:tcPr>
          <w:p w14:paraId="28646735" w14:textId="77777777" w:rsidR="00637A64" w:rsidRPr="005C4D00" w:rsidRDefault="00637A64" w:rsidP="009B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926AC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>Ex Equipment Repair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 xml:space="preserve"> </w:t>
            </w:r>
            <w:r w:rsidRPr="00220308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>Standard</w:t>
            </w:r>
          </w:p>
          <w:p w14:paraId="606D1AD6" w14:textId="679E3875" w:rsidR="00637A64" w:rsidRDefault="00637A64" w:rsidP="009B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eastAsia="en-AU"/>
              </w:rPr>
            </w:pPr>
            <w:r w:rsidRPr="00926ACE"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eastAsia="en-AU"/>
              </w:rPr>
              <w:t>Mr John Allen – Sheppard Engineering</w:t>
            </w:r>
            <w:r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eastAsia="en-AU"/>
              </w:rPr>
              <w:t xml:space="preserve"> &amp;</w:t>
            </w:r>
            <w:r w:rsidRPr="00926ACE"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eastAsia="en-AU"/>
              </w:rPr>
              <w:t xml:space="preserve"> Chair IECEx Personnel Competence Scheme Committee</w:t>
            </w:r>
            <w:r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eastAsia="en-AU"/>
              </w:rPr>
              <w:t xml:space="preserve"> </w:t>
            </w:r>
          </w:p>
          <w:p w14:paraId="0FBF9FAC" w14:textId="374A4D98" w:rsidR="00637A64" w:rsidRPr="0005746A" w:rsidRDefault="00637A64" w:rsidP="000574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</w:pPr>
            <w:r w:rsidRPr="0005746A"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  <w:t xml:space="preserve">Presentation = </w:t>
            </w:r>
            <w:r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  <w:t>Equipment Repair Standard</w:t>
            </w:r>
          </w:p>
          <w:p w14:paraId="54AB71BC" w14:textId="77777777" w:rsidR="00637A64" w:rsidRPr="00C64F10" w:rsidRDefault="00637A64" w:rsidP="009B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Roman" w:hAnsi="HelveticaNeue-Roman" w:cs="HelveticaNeue-Roman"/>
                <w:b/>
                <w:color w:val="7F7F7F"/>
                <w:sz w:val="18"/>
                <w:szCs w:val="18"/>
                <w:lang w:eastAsia="en-AU"/>
              </w:rPr>
            </w:pPr>
          </w:p>
        </w:tc>
      </w:tr>
      <w:tr w:rsidR="00637A64" w:rsidRPr="00E716CE" w14:paraId="1A8A2900" w14:textId="77777777" w:rsidTr="00637A64">
        <w:tc>
          <w:tcPr>
            <w:tcW w:w="9385" w:type="dxa"/>
            <w:shd w:val="clear" w:color="auto" w:fill="F2F2F2"/>
          </w:tcPr>
          <w:p w14:paraId="08EB182F" w14:textId="77777777" w:rsidR="00637A64" w:rsidRDefault="00637A64" w:rsidP="009B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E6F71"/>
                <w:sz w:val="18"/>
                <w:szCs w:val="18"/>
                <w:lang w:eastAsia="en-AU"/>
              </w:rPr>
            </w:pPr>
            <w:r w:rsidRPr="005C4D0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 xml:space="preserve">International Standards </w:t>
            </w:r>
            <w:proofErr w:type="gramStart"/>
            <w:r w:rsidRPr="005C4D0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>update</w:t>
            </w:r>
            <w:proofErr w:type="gramEnd"/>
            <w:r w:rsidRPr="00025794">
              <w:rPr>
                <w:rFonts w:ascii="Arial" w:hAnsi="Arial" w:cs="Arial"/>
                <w:color w:val="6E6F71"/>
                <w:sz w:val="18"/>
                <w:szCs w:val="18"/>
                <w:lang w:eastAsia="en-AU"/>
              </w:rPr>
              <w:t xml:space="preserve"> </w:t>
            </w:r>
          </w:p>
          <w:p w14:paraId="582ED823" w14:textId="77777777" w:rsidR="00637A64" w:rsidRDefault="00637A64" w:rsidP="009B3745">
            <w:pPr>
              <w:spacing w:after="0" w:line="240" w:lineRule="auto"/>
              <w:rPr>
                <w:rFonts w:ascii="Arial" w:hAnsi="Arial" w:cs="Arial"/>
                <w:b/>
                <w:color w:val="7F7F7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7F7F7F"/>
                <w:sz w:val="18"/>
                <w:szCs w:val="18"/>
                <w:lang w:eastAsia="en-AU"/>
              </w:rPr>
              <w:t>Mr Martin Thedens, PTB, IEC TC31 Chais</w:t>
            </w:r>
          </w:p>
          <w:p w14:paraId="5BE17315" w14:textId="6715796C" w:rsidR="00637A64" w:rsidRPr="0005746A" w:rsidRDefault="00637A64" w:rsidP="000574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</w:pPr>
            <w:r w:rsidRPr="0005746A"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  <w:t xml:space="preserve">Presentation = </w:t>
            </w:r>
            <w:r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  <w:t>IEC TC31</w:t>
            </w:r>
          </w:p>
          <w:p w14:paraId="182690B5" w14:textId="77777777" w:rsidR="00637A64" w:rsidRPr="00E716CE" w:rsidRDefault="00637A64" w:rsidP="009B374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</w:p>
        </w:tc>
      </w:tr>
      <w:tr w:rsidR="00637A64" w:rsidRPr="00E716CE" w14:paraId="14FA066D" w14:textId="77777777" w:rsidTr="00637A64">
        <w:tc>
          <w:tcPr>
            <w:tcW w:w="9385" w:type="dxa"/>
            <w:vAlign w:val="center"/>
          </w:tcPr>
          <w:p w14:paraId="437F9EC7" w14:textId="77777777" w:rsidR="00637A64" w:rsidRPr="005C4D00" w:rsidRDefault="00637A64" w:rsidP="009B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5C4D0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>Opportunities arising from the Hydrogen Industry</w:t>
            </w:r>
          </w:p>
          <w:p w14:paraId="11FB235E" w14:textId="77777777" w:rsidR="00637A64" w:rsidRDefault="00637A64" w:rsidP="009B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7F7F7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7F7F7F"/>
                <w:sz w:val="18"/>
                <w:szCs w:val="18"/>
                <w:lang w:eastAsia="en-AU"/>
              </w:rPr>
              <w:t>Dr Thorsten Arnhold, R. STAHL &amp; IECEx Immediate Past Chairman</w:t>
            </w:r>
          </w:p>
          <w:p w14:paraId="0776BB72" w14:textId="554EBBE2" w:rsidR="00637A64" w:rsidRPr="0005746A" w:rsidRDefault="00637A64" w:rsidP="000574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</w:pPr>
            <w:r w:rsidRPr="0005746A"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  <w:t xml:space="preserve">Presentation = </w:t>
            </w:r>
            <w:r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  <w:t>Hydrogen Concept Standards</w:t>
            </w:r>
          </w:p>
          <w:p w14:paraId="35227F34" w14:textId="77777777" w:rsidR="00637A64" w:rsidRDefault="00637A64" w:rsidP="009B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7F7F7F"/>
                <w:sz w:val="18"/>
                <w:szCs w:val="18"/>
                <w:lang w:eastAsia="en-AU"/>
              </w:rPr>
            </w:pPr>
          </w:p>
          <w:p w14:paraId="6A889647" w14:textId="77777777" w:rsidR="00637A64" w:rsidRPr="00E716CE" w:rsidRDefault="00637A64" w:rsidP="009B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E6F71"/>
                <w:sz w:val="18"/>
                <w:szCs w:val="18"/>
                <w:lang w:eastAsia="en-AU"/>
              </w:rPr>
            </w:pPr>
          </w:p>
        </w:tc>
      </w:tr>
      <w:tr w:rsidR="00637A64" w:rsidRPr="00E716CE" w14:paraId="41368482" w14:textId="77777777" w:rsidTr="00637A64">
        <w:tc>
          <w:tcPr>
            <w:tcW w:w="9385" w:type="dxa"/>
            <w:vAlign w:val="center"/>
          </w:tcPr>
          <w:p w14:paraId="4C5B4953" w14:textId="77777777" w:rsidR="00637A64" w:rsidRPr="007B3331" w:rsidRDefault="00637A64" w:rsidP="009B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7B3331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>Examples of safety issues in existing hydrogen applications</w:t>
            </w:r>
          </w:p>
          <w:p w14:paraId="6518D2F6" w14:textId="77777777" w:rsidR="00637A64" w:rsidRDefault="00637A64" w:rsidP="009B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7F7F7F"/>
                <w:sz w:val="18"/>
                <w:szCs w:val="18"/>
                <w:lang w:eastAsia="en-AU"/>
              </w:rPr>
            </w:pPr>
            <w:r w:rsidRPr="007B3331">
              <w:rPr>
                <w:rFonts w:ascii="Arial" w:hAnsi="Arial" w:cs="Arial"/>
                <w:b/>
                <w:color w:val="7F7F7F"/>
                <w:sz w:val="18"/>
                <w:szCs w:val="18"/>
                <w:lang w:eastAsia="en-AU"/>
              </w:rPr>
              <w:t>ASE Poland</w:t>
            </w:r>
          </w:p>
          <w:p w14:paraId="69F597A1" w14:textId="674234F8" w:rsidR="00637A64" w:rsidRPr="007B3331" w:rsidRDefault="00637A64" w:rsidP="009B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7F7F7F"/>
                <w:sz w:val="18"/>
                <w:szCs w:val="18"/>
                <w:lang w:eastAsia="en-AU"/>
              </w:rPr>
            </w:pPr>
            <w:r w:rsidRPr="0005746A"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  <w:t xml:space="preserve">Presentation = </w:t>
            </w:r>
            <w:r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  <w:t>H2 &amp; BIPRORAF</w:t>
            </w:r>
          </w:p>
          <w:p w14:paraId="04621118" w14:textId="77777777" w:rsidR="00637A64" w:rsidRPr="007B3331" w:rsidRDefault="00637A64" w:rsidP="009B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</w:pPr>
          </w:p>
        </w:tc>
      </w:tr>
      <w:tr w:rsidR="00637A64" w:rsidRPr="00E716CE" w14:paraId="40F8CDE1" w14:textId="77777777" w:rsidTr="00637A64">
        <w:tc>
          <w:tcPr>
            <w:tcW w:w="9385" w:type="dxa"/>
            <w:vAlign w:val="center"/>
          </w:tcPr>
          <w:p w14:paraId="34D4D574" w14:textId="77777777" w:rsidR="00637A64" w:rsidRPr="005C4D00" w:rsidRDefault="00637A64" w:rsidP="009B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5C4D0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 xml:space="preserve">IECEx System – The IECEx and its three Schemes covering equipment, </w:t>
            </w:r>
            <w:proofErr w:type="gramStart"/>
            <w:r w:rsidRPr="005C4D0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>services</w:t>
            </w:r>
            <w:proofErr w:type="gramEnd"/>
            <w:r w:rsidRPr="005C4D0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AU"/>
              </w:rPr>
              <w:t xml:space="preserve"> and personnel competence:</w:t>
            </w:r>
          </w:p>
          <w:p w14:paraId="640D8BE5" w14:textId="77777777" w:rsidR="00637A64" w:rsidRDefault="00637A64" w:rsidP="009B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7F7F7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7F7F7F"/>
                <w:sz w:val="18"/>
                <w:szCs w:val="18"/>
                <w:lang w:eastAsia="en-AU"/>
              </w:rPr>
              <w:t>Mr Mark Amos, IECEx Secretariat</w:t>
            </w:r>
          </w:p>
          <w:p w14:paraId="5ADCB061" w14:textId="7811E282" w:rsidR="00637A64" w:rsidRPr="0005746A" w:rsidRDefault="00637A64" w:rsidP="000574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</w:pPr>
            <w:r w:rsidRPr="0005746A"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  <w:t xml:space="preserve">Presentation = </w:t>
            </w:r>
            <w:r>
              <w:rPr>
                <w:rFonts w:ascii="HelveticaNeue-Roman" w:hAnsi="HelveticaNeue-Roman" w:cs="HelveticaNeue-Roman"/>
                <w:b/>
                <w:color w:val="FF0000"/>
                <w:sz w:val="18"/>
                <w:szCs w:val="18"/>
                <w:lang w:eastAsia="en-AU"/>
              </w:rPr>
              <w:t>IECEx System &amp; Schemes</w:t>
            </w:r>
          </w:p>
          <w:p w14:paraId="76BCB857" w14:textId="77777777" w:rsidR="00637A64" w:rsidRPr="00815C00" w:rsidRDefault="00637A64" w:rsidP="009B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7F7F7F"/>
                <w:sz w:val="18"/>
                <w:szCs w:val="18"/>
                <w:lang w:eastAsia="en-AU"/>
              </w:rPr>
            </w:pPr>
          </w:p>
        </w:tc>
      </w:tr>
    </w:tbl>
    <w:p w14:paraId="54A26DAC" w14:textId="77777777" w:rsidR="00E95BE3" w:rsidRDefault="00E95BE3"/>
    <w:sectPr w:rsidR="00E95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F1"/>
    <w:rsid w:val="0005746A"/>
    <w:rsid w:val="00637A64"/>
    <w:rsid w:val="00911E45"/>
    <w:rsid w:val="00983BF1"/>
    <w:rsid w:val="00C97393"/>
    <w:rsid w:val="00E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45E3"/>
  <w15:chartTrackingRefBased/>
  <w15:docId w15:val="{F40186AA-EFDA-4A3F-A7C5-30AE0C43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F1"/>
    <w:pPr>
      <w:spacing w:after="200" w:line="276" w:lineRule="auto"/>
    </w:pPr>
    <w:rPr>
      <w:rFonts w:ascii="Calibri" w:eastAsia="SimSun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BF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3BF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3BF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3BF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3BF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3BF1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3BF1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3BF1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3BF1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B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3B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3B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3B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3B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3B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3B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3B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3B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3B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83B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3BF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83B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3BF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83B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3B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83B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3B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3B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3B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Amos</dc:creator>
  <cp:keywords/>
  <dc:description/>
  <cp:lastModifiedBy>Mark Amos</cp:lastModifiedBy>
  <cp:revision>2</cp:revision>
  <dcterms:created xsi:type="dcterms:W3CDTF">2024-03-25T03:09:00Z</dcterms:created>
  <dcterms:modified xsi:type="dcterms:W3CDTF">2024-03-25T03:09:00Z</dcterms:modified>
</cp:coreProperties>
</file>